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F9" w:rsidRPr="00B50F77" w:rsidRDefault="005F2007" w:rsidP="005F2007">
      <w:pPr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B50F77">
        <w:rPr>
          <w:rFonts w:ascii="Liberation Serif" w:hAnsi="Liberation Serif" w:cs="Liberation Serif"/>
          <w:sz w:val="24"/>
          <w:szCs w:val="24"/>
        </w:rPr>
        <w:t xml:space="preserve">Приложение  №1 </w:t>
      </w:r>
    </w:p>
    <w:p w:rsidR="005F2007" w:rsidRPr="00B50F77" w:rsidRDefault="005F2007" w:rsidP="005F2007">
      <w:pPr>
        <w:jc w:val="right"/>
        <w:rPr>
          <w:rFonts w:ascii="Liberation Serif" w:hAnsi="Liberation Serif" w:cs="Liberation Serif"/>
          <w:sz w:val="24"/>
          <w:szCs w:val="24"/>
        </w:rPr>
      </w:pPr>
      <w:r w:rsidRPr="00B50F77">
        <w:rPr>
          <w:rFonts w:ascii="Liberation Serif" w:hAnsi="Liberation Serif" w:cs="Liberation Serif"/>
          <w:sz w:val="24"/>
          <w:szCs w:val="24"/>
        </w:rPr>
        <w:t>К приказу  №454 «л» от   23.11.2022г.</w:t>
      </w:r>
    </w:p>
    <w:p w:rsidR="005F2007" w:rsidRPr="00B50F77" w:rsidRDefault="005F2007" w:rsidP="005F200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50F77">
        <w:rPr>
          <w:rFonts w:ascii="Liberation Serif" w:hAnsi="Liberation Serif" w:cs="Liberation Serif"/>
          <w:b/>
          <w:sz w:val="24"/>
          <w:szCs w:val="24"/>
        </w:rPr>
        <w:t>Перечень мероприятий</w:t>
      </w:r>
    </w:p>
    <w:p w:rsidR="005F2007" w:rsidRPr="00B50F77" w:rsidRDefault="005F2007" w:rsidP="005F2007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B50F77">
        <w:rPr>
          <w:rFonts w:ascii="Liberation Serif" w:hAnsi="Liberation Serif" w:cs="Liberation Serif"/>
          <w:sz w:val="24"/>
          <w:szCs w:val="24"/>
        </w:rPr>
        <w:t>По поэтапному повышению значений показателей доступности для инвалидов объектов инфраструктуры, транспортных средств, сре</w:t>
      </w:r>
      <w:proofErr w:type="gramStart"/>
      <w:r w:rsidRPr="00B50F77">
        <w:rPr>
          <w:rFonts w:ascii="Liberation Serif" w:hAnsi="Liberation Serif" w:cs="Liberation Serif"/>
          <w:sz w:val="24"/>
          <w:szCs w:val="24"/>
        </w:rPr>
        <w:t>дств св</w:t>
      </w:r>
      <w:proofErr w:type="gramEnd"/>
      <w:r w:rsidRPr="00B50F77">
        <w:rPr>
          <w:rFonts w:ascii="Liberation Serif" w:hAnsi="Liberation Serif" w:cs="Liberation Serif"/>
          <w:sz w:val="24"/>
          <w:szCs w:val="24"/>
        </w:rPr>
        <w:t>язи и информации, включая оборудование объектов необходимыми приспособлениями.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417"/>
        <w:gridCol w:w="3969"/>
        <w:gridCol w:w="3338"/>
      </w:tblGrid>
      <w:tr w:rsidR="005F2007" w:rsidRPr="00B50F77" w:rsidTr="00B50F77">
        <w:tc>
          <w:tcPr>
            <w:tcW w:w="959" w:type="dxa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5103" w:type="dxa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Планируемые результаты</w:t>
            </w:r>
          </w:p>
        </w:tc>
        <w:tc>
          <w:tcPr>
            <w:tcW w:w="3338" w:type="dxa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Ответственные исполнители</w:t>
            </w:r>
          </w:p>
        </w:tc>
      </w:tr>
      <w:tr w:rsidR="005F2007" w:rsidRPr="00B50F77" w:rsidTr="002C49B3">
        <w:tc>
          <w:tcPr>
            <w:tcW w:w="14786" w:type="dxa"/>
            <w:gridSpan w:val="5"/>
          </w:tcPr>
          <w:p w:rsidR="005F2007" w:rsidRPr="00B50F77" w:rsidRDefault="005F200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Раздел 1. </w:t>
            </w:r>
            <w:r w:rsidR="00C71F93"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 по поэтапному повышению значений показателей доступности для инвалидов объектов здравоохранения, оборудование объектов необходимыми приспособлениями  </w:t>
            </w:r>
          </w:p>
        </w:tc>
      </w:tr>
      <w:tr w:rsidR="005F2007" w:rsidRPr="00B50F77" w:rsidTr="00B50F77">
        <w:tc>
          <w:tcPr>
            <w:tcW w:w="959" w:type="dxa"/>
          </w:tcPr>
          <w:p w:rsidR="005F2007" w:rsidRPr="00B50F77" w:rsidRDefault="00C71F93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F2007" w:rsidRPr="00B50F77" w:rsidRDefault="00C71F93" w:rsidP="001A24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по обеспечению физической, информационной доступности для инвалидов учреждений здр</w:t>
            </w:r>
            <w:r w:rsidR="0011057B" w:rsidRPr="00B50F77">
              <w:rPr>
                <w:rFonts w:ascii="Liberation Serif" w:hAnsi="Liberation Serif" w:cs="Liberation Serif"/>
                <w:sz w:val="24"/>
                <w:szCs w:val="24"/>
              </w:rPr>
              <w:t>авоохранения и получение услуг (в том числе оборудование входных групп, сооружение пандусов, приспособление путей движения внутри зданий, оборудование накладными пандусами, подъемниками, транспортерами, оборудование предохранительное, средства и арматура, обеспечивающие доступность помещений, создание условий  доступности санитарных комнат, приобретение и установка (монтаж, замена) лифтов и лифтового оборудования, приобретение оборудования, обеспечивающего доступ к получению</w:t>
            </w:r>
            <w:proofErr w:type="gramEnd"/>
            <w:r w:rsidR="0011057B"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="0011057B"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качественной услуги, разработка проектно-сметной документации на выполнение монтажных работ и их выполнение, установка средств связи, информации и сигнализации (звуковые, световые, тактильные), тактильных табличек, тактильных мнемосхем, установка </w:t>
            </w:r>
            <w:r w:rsidR="0011057B" w:rsidRPr="00B50F7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видеотерминалов (стоек) с необходимой информацией; указателей, табличек, упрощающих ориентацию; бегущая строка и иное)</w:t>
            </w:r>
            <w:proofErr w:type="gramEnd"/>
          </w:p>
        </w:tc>
        <w:tc>
          <w:tcPr>
            <w:tcW w:w="1417" w:type="dxa"/>
          </w:tcPr>
          <w:p w:rsidR="005F2007" w:rsidRPr="00B50F77" w:rsidRDefault="001A2453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3969" w:type="dxa"/>
          </w:tcPr>
          <w:p w:rsidR="005F2007" w:rsidRPr="00B50F77" w:rsidRDefault="001A2453" w:rsidP="001A24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Увеличение доли приоритетных объектов, доступных для инвалидов и других маломобильных групп населения в сфере здравоохранения, в общем количестве  приоритетных объектов в сфере здравоохранения в Свердловской области</w:t>
            </w:r>
          </w:p>
        </w:tc>
        <w:tc>
          <w:tcPr>
            <w:tcW w:w="3338" w:type="dxa"/>
          </w:tcPr>
          <w:p w:rsidR="001A2453" w:rsidRPr="00B50F77" w:rsidRDefault="001A2453" w:rsidP="001A24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Начальник административно-хозяйственного отдела</w:t>
            </w:r>
          </w:p>
          <w:p w:rsidR="005F2007" w:rsidRPr="00B50F77" w:rsidRDefault="001A2453" w:rsidP="001A24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 В.М.</w:t>
            </w:r>
          </w:p>
        </w:tc>
      </w:tr>
      <w:tr w:rsidR="005F2007" w:rsidRPr="00B50F77" w:rsidTr="00B50F77">
        <w:tc>
          <w:tcPr>
            <w:tcW w:w="959" w:type="dxa"/>
          </w:tcPr>
          <w:p w:rsidR="005F2007" w:rsidRPr="00B50F77" w:rsidRDefault="001A2453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5F2007" w:rsidRPr="00B50F77" w:rsidRDefault="00D27967" w:rsidP="00D279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обеспечению физической, информационной доступности для инвалидов медицинских организаций Свердловской области</w:t>
            </w:r>
          </w:p>
        </w:tc>
        <w:tc>
          <w:tcPr>
            <w:tcW w:w="1417" w:type="dxa"/>
          </w:tcPr>
          <w:p w:rsidR="005F2007" w:rsidRPr="00B50F77" w:rsidRDefault="00D27967" w:rsidP="005F20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20200-2030г.г.</w:t>
            </w:r>
          </w:p>
        </w:tc>
        <w:tc>
          <w:tcPr>
            <w:tcW w:w="3969" w:type="dxa"/>
          </w:tcPr>
          <w:p w:rsidR="005F2007" w:rsidRPr="00B50F77" w:rsidRDefault="00D27967" w:rsidP="00D2796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Увеличение доли медицинских организаций в Свердловской области, в которых созданы условия доступности для инвалидов</w:t>
            </w:r>
          </w:p>
        </w:tc>
        <w:tc>
          <w:tcPr>
            <w:tcW w:w="3338" w:type="dxa"/>
          </w:tcPr>
          <w:p w:rsidR="00D27967" w:rsidRPr="00B50F77" w:rsidRDefault="00D27967" w:rsidP="00D279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Начальник административно-хозяйственного отдела</w:t>
            </w:r>
          </w:p>
          <w:p w:rsidR="005F2007" w:rsidRPr="00B50F77" w:rsidRDefault="00D27967" w:rsidP="00D279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 В.М., специалист по связям с общественностью </w:t>
            </w:r>
            <w:proofErr w:type="spellStart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>Велижанская</w:t>
            </w:r>
            <w:proofErr w:type="spellEnd"/>
            <w:r w:rsidRPr="00B50F77">
              <w:rPr>
                <w:rFonts w:ascii="Liberation Serif" w:hAnsi="Liberation Serif" w:cs="Liberation Serif"/>
                <w:sz w:val="24"/>
                <w:szCs w:val="24"/>
              </w:rPr>
              <w:t xml:space="preserve"> А.В.</w:t>
            </w:r>
          </w:p>
        </w:tc>
      </w:tr>
    </w:tbl>
    <w:p w:rsidR="005F2007" w:rsidRDefault="005F200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B50F77" w:rsidRDefault="00B50F77" w:rsidP="005F2007">
      <w:pPr>
        <w:jc w:val="center"/>
      </w:pPr>
    </w:p>
    <w:p w:rsidR="00D27967" w:rsidRDefault="00D27967" w:rsidP="005F2007">
      <w:pPr>
        <w:jc w:val="center"/>
      </w:pPr>
    </w:p>
    <w:p w:rsidR="00D27967" w:rsidRDefault="00D27967" w:rsidP="005F2007">
      <w:pPr>
        <w:jc w:val="center"/>
      </w:pPr>
    </w:p>
    <w:p w:rsidR="00B50F77" w:rsidRDefault="00B50F77" w:rsidP="005F2007">
      <w:pPr>
        <w:jc w:val="center"/>
      </w:pPr>
    </w:p>
    <w:p w:rsidR="00D27967" w:rsidRPr="00B50F77" w:rsidRDefault="00D27967" w:rsidP="00D27967">
      <w:pPr>
        <w:jc w:val="right"/>
        <w:rPr>
          <w:rFonts w:ascii="Liberation Serif" w:hAnsi="Liberation Serif" w:cs="Liberation Serif"/>
        </w:rPr>
      </w:pPr>
      <w:r w:rsidRPr="00B50F77">
        <w:rPr>
          <w:rFonts w:ascii="Liberation Serif" w:hAnsi="Liberation Serif" w:cs="Liberation Serif"/>
        </w:rPr>
        <w:lastRenderedPageBreak/>
        <w:t>Приложение №2</w:t>
      </w:r>
    </w:p>
    <w:p w:rsidR="00D27967" w:rsidRPr="00B50F77" w:rsidRDefault="00680F91" w:rsidP="00D27967">
      <w:pPr>
        <w:jc w:val="right"/>
        <w:rPr>
          <w:rFonts w:ascii="Liberation Serif" w:hAnsi="Liberation Serif" w:cs="Liberation Serif"/>
        </w:rPr>
      </w:pPr>
      <w:r w:rsidRPr="00B50F77">
        <w:rPr>
          <w:rFonts w:ascii="Liberation Serif" w:hAnsi="Liberation Serif" w:cs="Liberation Serif"/>
        </w:rPr>
        <w:t xml:space="preserve">  К приказу  №454 «л» от   23.11.2022г.</w:t>
      </w:r>
    </w:p>
    <w:p w:rsidR="00036B55" w:rsidRPr="00B50F77" w:rsidRDefault="00036B55" w:rsidP="00036B55">
      <w:pPr>
        <w:jc w:val="center"/>
        <w:rPr>
          <w:rFonts w:ascii="Liberation Serif" w:hAnsi="Liberation Serif" w:cs="Liberation Serif"/>
        </w:rPr>
      </w:pPr>
      <w:r w:rsidRPr="00B50F77">
        <w:rPr>
          <w:rFonts w:ascii="Liberation Serif" w:hAnsi="Liberation Serif" w:cs="Liberation Serif"/>
        </w:rPr>
        <w:t>Показатели доступности для инвалидов объектов и услуг  в сфере социальной защиты.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3059"/>
        <w:gridCol w:w="1797"/>
        <w:gridCol w:w="1749"/>
        <w:gridCol w:w="1749"/>
        <w:gridCol w:w="1749"/>
        <w:gridCol w:w="1750"/>
        <w:gridCol w:w="2025"/>
      </w:tblGrid>
      <w:tr w:rsidR="008C305E" w:rsidRPr="00B50F77" w:rsidTr="00B50F77">
        <w:tc>
          <w:tcPr>
            <w:tcW w:w="908" w:type="dxa"/>
            <w:vMerge w:val="restart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  <w:b/>
              </w:rPr>
              <w:t>№ строки</w:t>
            </w:r>
          </w:p>
        </w:tc>
        <w:tc>
          <w:tcPr>
            <w:tcW w:w="3059" w:type="dxa"/>
            <w:vMerge w:val="restart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  <w:b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1797" w:type="dxa"/>
            <w:vMerge w:val="restart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  <w:b/>
              </w:rPr>
              <w:t>Единица измерения</w:t>
            </w:r>
          </w:p>
        </w:tc>
        <w:tc>
          <w:tcPr>
            <w:tcW w:w="6997" w:type="dxa"/>
            <w:gridSpan w:val="4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  <w:b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2025" w:type="dxa"/>
            <w:vMerge w:val="restart"/>
          </w:tcPr>
          <w:p w:rsidR="00E6092C" w:rsidRPr="00B50F77" w:rsidRDefault="00E6092C" w:rsidP="00E6092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  <w:b/>
              </w:rPr>
              <w:t>ФИО ответственного лица за мониторинг и достижение запланированных значений показателей доступности в учреждении</w:t>
            </w:r>
          </w:p>
        </w:tc>
      </w:tr>
      <w:tr w:rsidR="00B54780" w:rsidRPr="00B50F77" w:rsidTr="00B50F77">
        <w:tc>
          <w:tcPr>
            <w:tcW w:w="908" w:type="dxa"/>
            <w:vMerge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059" w:type="dxa"/>
            <w:vMerge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97" w:type="dxa"/>
            <w:vMerge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  <w:lang w:val="en-US"/>
              </w:rPr>
              <w:t xml:space="preserve">I </w:t>
            </w:r>
            <w:r w:rsidRPr="00B50F77">
              <w:rPr>
                <w:rFonts w:ascii="Liberation Serif" w:hAnsi="Liberation Serif" w:cs="Liberation Serif"/>
              </w:rPr>
              <w:t>квартал</w:t>
            </w: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  <w:lang w:val="en-US"/>
              </w:rPr>
              <w:t>II</w:t>
            </w:r>
            <w:r w:rsidRPr="00B50F77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B50F77">
              <w:rPr>
                <w:rFonts w:ascii="Liberation Serif" w:hAnsi="Liberation Serif" w:cs="Liberation Serif"/>
                <w:lang w:val="en-US"/>
              </w:rPr>
              <w:t>III</w:t>
            </w:r>
            <w:r w:rsidRPr="00B50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50F77">
              <w:rPr>
                <w:rFonts w:ascii="Liberation Serif" w:hAnsi="Liberation Serif" w:cs="Liberation Serif"/>
                <w:lang w:val="en-US"/>
              </w:rPr>
              <w:t>квартал</w:t>
            </w:r>
            <w:proofErr w:type="spellEnd"/>
          </w:p>
        </w:tc>
        <w:tc>
          <w:tcPr>
            <w:tcW w:w="1750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B50F77">
              <w:rPr>
                <w:rFonts w:ascii="Liberation Serif" w:hAnsi="Liberation Serif" w:cs="Liberation Serif"/>
                <w:lang w:val="en-US"/>
              </w:rPr>
              <w:t>IV</w:t>
            </w:r>
            <w:r w:rsidRPr="00B50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50F77">
              <w:rPr>
                <w:rFonts w:ascii="Liberation Serif" w:hAnsi="Liberation Serif" w:cs="Liberation Serif"/>
                <w:lang w:val="en-US"/>
              </w:rPr>
              <w:t>квартал</w:t>
            </w:r>
            <w:proofErr w:type="spellEnd"/>
          </w:p>
        </w:tc>
        <w:tc>
          <w:tcPr>
            <w:tcW w:w="2025" w:type="dxa"/>
            <w:vMerge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54780" w:rsidRPr="00B50F77" w:rsidTr="00E024E3">
        <w:tc>
          <w:tcPr>
            <w:tcW w:w="908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059" w:type="dxa"/>
          </w:tcPr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  <w:b/>
              </w:rPr>
              <w:t xml:space="preserve">Всего: </w:t>
            </w:r>
            <w:r w:rsidRPr="00B50F77">
              <w:rPr>
                <w:rFonts w:ascii="Liberation Serif" w:hAnsi="Liberation Serif" w:cs="Liberation Serif"/>
              </w:rPr>
              <w:t>объектов социальной инфраструктуры в Учреждении (указать)</w:t>
            </w:r>
          </w:p>
          <w:p w:rsidR="00E6092C" w:rsidRPr="00B50F77" w:rsidRDefault="00E6092C" w:rsidP="00E6092C">
            <w:pPr>
              <w:rPr>
                <w:rFonts w:ascii="Liberation Serif" w:hAnsi="Liberation Serif" w:cs="Liberation Serif"/>
                <w:b/>
              </w:rPr>
            </w:pPr>
            <w:r w:rsidRPr="00B50F77">
              <w:rPr>
                <w:rFonts w:ascii="Liberation Serif" w:hAnsi="Liberation Serif" w:cs="Liberation Serif"/>
              </w:rPr>
              <w:t xml:space="preserve"> из них:</w:t>
            </w:r>
          </w:p>
        </w:tc>
        <w:tc>
          <w:tcPr>
            <w:tcW w:w="1797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E02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E02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54780" w:rsidRPr="00B50F77" w:rsidTr="00363E9A">
        <w:trPr>
          <w:trHeight w:val="2055"/>
        </w:trPr>
        <w:tc>
          <w:tcPr>
            <w:tcW w:w="908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059" w:type="dxa"/>
          </w:tcPr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Введенных с 1 июля 2016года в эксплуатацию объектов, полностью соответствующих требованиям доступности для инвалидов, от общего количества вновь вводимых в эксплуатацию объектов</w:t>
            </w:r>
          </w:p>
        </w:tc>
        <w:tc>
          <w:tcPr>
            <w:tcW w:w="1797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059" w:type="dxa"/>
          </w:tcPr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Объектов, на которых проведены работы по   капитальному ремонту, реконструкции, модернизации за отчетный период</w:t>
            </w:r>
          </w:p>
          <w:p w:rsidR="00B54780" w:rsidRPr="00B50F77" w:rsidRDefault="00B54780" w:rsidP="00E6092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97" w:type="dxa"/>
          </w:tcPr>
          <w:p w:rsidR="00E6092C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749" w:type="dxa"/>
            <w:vAlign w:val="center"/>
          </w:tcPr>
          <w:p w:rsidR="00E6092C" w:rsidRPr="00B50F77" w:rsidRDefault="00E024E3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E6092C" w:rsidRPr="00B50F77" w:rsidRDefault="00E6092C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E6092C" w:rsidRPr="00B50F77" w:rsidRDefault="00E6092C" w:rsidP="00E6092C">
            <w:pPr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852B7F" w:rsidP="004B034A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059" w:type="dxa"/>
          </w:tcPr>
          <w:p w:rsidR="00852B7F" w:rsidRPr="00B50F77" w:rsidRDefault="00852B7F" w:rsidP="00852B7F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Объектов, которые в </w:t>
            </w:r>
            <w:r w:rsidRPr="00B50F77">
              <w:rPr>
                <w:rFonts w:ascii="Liberation Serif" w:hAnsi="Liberation Serif" w:cs="Liberation Serif"/>
              </w:rPr>
              <w:lastRenderedPageBreak/>
              <w:t xml:space="preserve">результате капитального ремонта, реконструкции, модернизации </w:t>
            </w:r>
            <w:r w:rsidRPr="00B50F77">
              <w:rPr>
                <w:rFonts w:ascii="Liberation Serif" w:hAnsi="Liberation Serif" w:cs="Liberation Serif"/>
                <w:b/>
              </w:rPr>
              <w:t>полностью соответствуют требованиям доступности для инвалидов</w:t>
            </w:r>
            <w:r w:rsidRPr="00B50F77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797" w:type="dxa"/>
          </w:tcPr>
          <w:p w:rsidR="00852B7F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749" w:type="dxa"/>
            <w:vAlign w:val="center"/>
          </w:tcPr>
          <w:p w:rsidR="00852B7F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Начальник </w:t>
            </w:r>
            <w:r w:rsidRPr="00B50F77">
              <w:rPr>
                <w:rFonts w:ascii="Liberation Serif" w:hAnsi="Liberation Serif" w:cs="Liberation Serif"/>
              </w:rPr>
              <w:lastRenderedPageBreak/>
              <w:t>административно-хозяйственного отдела</w:t>
            </w:r>
          </w:p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4.1</w:t>
            </w:r>
          </w:p>
        </w:tc>
        <w:tc>
          <w:tcPr>
            <w:tcW w:w="3059" w:type="dxa"/>
          </w:tcPr>
          <w:p w:rsidR="00852B7F" w:rsidRPr="00B50F77" w:rsidRDefault="00852B7F" w:rsidP="00852B7F">
            <w:pPr>
              <w:rPr>
                <w:rFonts w:ascii="Liberation Serif" w:hAnsi="Liberation Serif" w:cs="Liberation Serif"/>
              </w:rPr>
            </w:pPr>
            <w:proofErr w:type="gramStart"/>
            <w:r w:rsidRPr="00B50F77">
              <w:rPr>
                <w:rFonts w:ascii="Liberation Serif" w:hAnsi="Liberation Serif" w:cs="Liberation Serif"/>
              </w:rPr>
              <w:t>Количество объектов (от общего количества объектов, на которых по состоянию на 01 января 2016года невозможно полностью обеспечить доступность с учетом потребностей инвалидов),  на которых до проведения капитального ремонта или реконструкции обеспечивается доступ инвалидов к месту предоставлению услуги, с учетом предоставления им необходимых услуг в дистанционном режиме, а так также, когда возможно, необходимых услуг по месту жительства</w:t>
            </w:r>
            <w:proofErr w:type="gramEnd"/>
          </w:p>
        </w:tc>
        <w:tc>
          <w:tcPr>
            <w:tcW w:w="1797" w:type="dxa"/>
          </w:tcPr>
          <w:p w:rsidR="00852B7F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  <w:vAlign w:val="center"/>
          </w:tcPr>
          <w:p w:rsidR="00852B7F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B50F77">
        <w:tc>
          <w:tcPr>
            <w:tcW w:w="908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059" w:type="dxa"/>
          </w:tcPr>
          <w:p w:rsidR="00852B7F" w:rsidRPr="00B50F77" w:rsidRDefault="00852B7F" w:rsidP="00852B7F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Количество объектов, на которых обеспечиваются условия индивидуальной мобильности инвалидов и возможность для самостоятельного их передвижения по объекту от общего количества объектов, на которых инвалидам предоставляются услуги, в том </w:t>
            </w:r>
            <w:proofErr w:type="gramStart"/>
            <w:r w:rsidRPr="00B50F77">
              <w:rPr>
                <w:rFonts w:ascii="Liberation Serif" w:hAnsi="Liberation Serif" w:cs="Liberation Serif"/>
              </w:rPr>
              <w:t>числе</w:t>
            </w:r>
            <w:proofErr w:type="gramEnd"/>
            <w:r w:rsidRPr="00B50F77">
              <w:rPr>
                <w:rFonts w:ascii="Liberation Serif" w:hAnsi="Liberation Serif" w:cs="Liberation Serif"/>
              </w:rPr>
              <w:t xml:space="preserve"> на которых имеются:</w:t>
            </w:r>
          </w:p>
        </w:tc>
        <w:tc>
          <w:tcPr>
            <w:tcW w:w="1797" w:type="dxa"/>
          </w:tcPr>
          <w:p w:rsidR="00852B7F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852B7F" w:rsidRPr="00B50F77" w:rsidRDefault="00852B7F" w:rsidP="00852B7F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5.1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Выделенные на имеющейся стоянке места для бесплатной парковки автотранспортных средств инвалидов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5.2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Сменные кресла-коляски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AB44D6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49" w:type="dxa"/>
            <w:vAlign w:val="center"/>
          </w:tcPr>
          <w:p w:rsidR="00B54780" w:rsidRPr="00B50F77" w:rsidRDefault="00AB44D6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5.3</w:t>
            </w:r>
          </w:p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Адаптированные лифты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5.4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Поручни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5.5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Пандусы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5.6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Подъемные платформы (аппарели)</w:t>
            </w:r>
          </w:p>
          <w:p w:rsidR="00E54F02" w:rsidRPr="00B50F77" w:rsidRDefault="00E54F02" w:rsidP="00B54780">
            <w:pPr>
              <w:rPr>
                <w:rFonts w:ascii="Liberation Serif" w:hAnsi="Liberation Serif" w:cs="Liberation Serif"/>
              </w:rPr>
            </w:pPr>
          </w:p>
          <w:p w:rsidR="00E54F02" w:rsidRPr="00B50F77" w:rsidRDefault="00E54F02" w:rsidP="00B54780">
            <w:pPr>
              <w:rPr>
                <w:rFonts w:ascii="Liberation Serif" w:hAnsi="Liberation Serif" w:cs="Liberation Serif"/>
              </w:rPr>
            </w:pPr>
          </w:p>
          <w:p w:rsidR="00E54F02" w:rsidRPr="00B50F77" w:rsidRDefault="00E54F02" w:rsidP="00B54780">
            <w:pPr>
              <w:rPr>
                <w:rFonts w:ascii="Liberation Serif" w:hAnsi="Liberation Serif" w:cs="Liberation Serif"/>
              </w:rPr>
            </w:pPr>
          </w:p>
          <w:p w:rsidR="00E54F02" w:rsidRPr="00B50F77" w:rsidRDefault="00E54F02" w:rsidP="00B5478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5.7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Раздвижные двери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5.8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Доступные входные группы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5.9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Доступные санитарно-гигиенические помещения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7124C8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7124C8" w:rsidP="007124C8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5.10 </w:t>
            </w:r>
          </w:p>
        </w:tc>
        <w:tc>
          <w:tcPr>
            <w:tcW w:w="3059" w:type="dxa"/>
          </w:tcPr>
          <w:p w:rsidR="00B54780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797" w:type="dxa"/>
          </w:tcPr>
          <w:p w:rsidR="00B54780" w:rsidRPr="00B50F77" w:rsidRDefault="00B54780" w:rsidP="00B54780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  <w:vAlign w:val="center"/>
          </w:tcPr>
          <w:p w:rsidR="00B54780" w:rsidRPr="00B50F77" w:rsidRDefault="004E2C4B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4780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6D05CD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B54780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059" w:type="dxa"/>
          </w:tcPr>
          <w:p w:rsidR="00852B7F" w:rsidRPr="00B50F77" w:rsidRDefault="00B54780" w:rsidP="00B54780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Количество объектов, на которых обеспечено сопровождение инвалидов, имеющих стойкие расстройства функций  зрения и самостоятельного передвижения, и оказание им помощи, от общего количества объектов, на которых инвалидам предоставляются услуги</w:t>
            </w:r>
          </w:p>
        </w:tc>
        <w:tc>
          <w:tcPr>
            <w:tcW w:w="1797" w:type="dxa"/>
          </w:tcPr>
          <w:p w:rsidR="00852B7F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  (78%)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 (78%)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852B7F" w:rsidRPr="00B50F77" w:rsidRDefault="00B50F77" w:rsidP="006D05C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амбулаторно-поликлинической службы Киндрась М.Н., заместитель главного врача по медицинской части Елькин Е.М., заместитель главного врача по детству и родовспоможению Жолобов К.Ю.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B54780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059" w:type="dxa"/>
          </w:tcPr>
          <w:p w:rsidR="00852B7F" w:rsidRPr="00B50F77" w:rsidRDefault="00B54780" w:rsidP="008C305E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Количество объектов с надлежащим размещением оборудования и носителей информации, необходимых для обеспечения беспрепятственного доступа инвалидов к объектам (местам предоставления </w:t>
            </w:r>
            <w:r w:rsidRPr="00B50F77">
              <w:rPr>
                <w:rFonts w:ascii="Liberation Serif" w:hAnsi="Liberation Serif" w:cs="Liberation Serif"/>
              </w:rPr>
              <w:lastRenderedPageBreak/>
              <w:t xml:space="preserve">услуг) с учетом </w:t>
            </w:r>
            <w:r w:rsidR="008C305E" w:rsidRPr="00B50F77">
              <w:rPr>
                <w:rFonts w:ascii="Liberation Serif" w:hAnsi="Liberation Serif" w:cs="Liberation Serif"/>
              </w:rPr>
              <w:t>ограничений их жизнедеятельности, от общего количества объектов, на которых инвалидам предоставляются услуги</w:t>
            </w:r>
          </w:p>
        </w:tc>
        <w:tc>
          <w:tcPr>
            <w:tcW w:w="1797" w:type="dxa"/>
          </w:tcPr>
          <w:p w:rsidR="00852B7F" w:rsidRPr="00B50F77" w:rsidRDefault="008C305E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6D05CD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852B7F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8C305E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8</w:t>
            </w:r>
          </w:p>
        </w:tc>
        <w:tc>
          <w:tcPr>
            <w:tcW w:w="3059" w:type="dxa"/>
          </w:tcPr>
          <w:p w:rsidR="00852B7F" w:rsidRPr="00B50F77" w:rsidRDefault="008C305E" w:rsidP="008C305E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Количество объектов, на которых обеспечено дублирование информации, необходимой для инвалидов, в звуковой и зрительной форме, а также имеются надписи, знаки и иная текстовая  и графическая информация, выполненные рельефно-точечным шрифтом Брайля и на контрастном фоне, от общего количества объектов, на которых  инвалидам предоставляются услуги</w:t>
            </w:r>
          </w:p>
        </w:tc>
        <w:tc>
          <w:tcPr>
            <w:tcW w:w="1797" w:type="dxa"/>
          </w:tcPr>
          <w:p w:rsidR="00852B7F" w:rsidRPr="00B50F77" w:rsidRDefault="008C305E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6D05CD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852B7F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В.М.</w:t>
            </w:r>
          </w:p>
        </w:tc>
      </w:tr>
      <w:tr w:rsidR="00B50F77" w:rsidRPr="00B50F77" w:rsidTr="00363E9A">
        <w:tc>
          <w:tcPr>
            <w:tcW w:w="908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059" w:type="dxa"/>
          </w:tcPr>
          <w:p w:rsidR="00B50F77" w:rsidRPr="00B50F77" w:rsidRDefault="00B50F77" w:rsidP="008C305E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Удельный вес услуг, предоставляемых с допуском </w:t>
            </w:r>
            <w:proofErr w:type="spellStart"/>
            <w:r w:rsidRPr="00B50F77">
              <w:rPr>
                <w:rFonts w:ascii="Liberation Serif" w:hAnsi="Liberation Serif" w:cs="Liberation Serif"/>
              </w:rPr>
              <w:t>сурдопереводчика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B50F77">
              <w:rPr>
                <w:rFonts w:ascii="Liberation Serif" w:hAnsi="Liberation Serif" w:cs="Liberation Serif"/>
              </w:rPr>
              <w:t>тифлосурдопереводчика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, от общего количества предоставляемых услуг </w:t>
            </w:r>
          </w:p>
        </w:tc>
        <w:tc>
          <w:tcPr>
            <w:tcW w:w="1797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1749" w:type="dxa"/>
            <w:vAlign w:val="center"/>
          </w:tcPr>
          <w:p w:rsidR="00B50F77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0,1%</w:t>
            </w:r>
          </w:p>
        </w:tc>
        <w:tc>
          <w:tcPr>
            <w:tcW w:w="1749" w:type="dxa"/>
            <w:vAlign w:val="center"/>
          </w:tcPr>
          <w:p w:rsidR="00B50F77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0,1%</w:t>
            </w:r>
          </w:p>
        </w:tc>
        <w:tc>
          <w:tcPr>
            <w:tcW w:w="1749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B50F77" w:rsidRPr="00B50F77" w:rsidRDefault="00B50F77" w:rsidP="004277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амбулаторно-поликлинической службы Киндрась М.Н., заместитель главного врача по медицинской части Елькин Е.М., заместитель главного врача по детству и родовспоможению Жолобов К.Ю.</w:t>
            </w:r>
          </w:p>
        </w:tc>
      </w:tr>
      <w:tr w:rsidR="00B54780" w:rsidRPr="00B50F77" w:rsidTr="00B50F77">
        <w:tc>
          <w:tcPr>
            <w:tcW w:w="908" w:type="dxa"/>
          </w:tcPr>
          <w:p w:rsidR="00852B7F" w:rsidRPr="00B50F77" w:rsidRDefault="007124C8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059" w:type="dxa"/>
          </w:tcPr>
          <w:p w:rsidR="00852B7F" w:rsidRPr="00B50F77" w:rsidRDefault="007124C8" w:rsidP="007124C8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Доля сотрудников, предоставляющих услуги и прошедших </w:t>
            </w:r>
            <w:r w:rsidRPr="00B50F77">
              <w:rPr>
                <w:rFonts w:ascii="Liberation Serif" w:hAnsi="Liberation Serif" w:cs="Liberation Serif"/>
              </w:rPr>
              <w:lastRenderedPageBreak/>
              <w:t>инструктирование или обучение для работы с инвалидами по вопросам, связанным с обеспечением доступности для них объектов и услуг  в соответствии с законодательством Российской федерации и законодательством субъектов Российской Федерации, от общего числа сотрудников предоставляющих такие услуги</w:t>
            </w:r>
          </w:p>
        </w:tc>
        <w:tc>
          <w:tcPr>
            <w:tcW w:w="1797" w:type="dxa"/>
          </w:tcPr>
          <w:p w:rsidR="00852B7F" w:rsidRPr="00B50F77" w:rsidRDefault="007124C8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%</w:t>
            </w:r>
          </w:p>
        </w:tc>
        <w:tc>
          <w:tcPr>
            <w:tcW w:w="1749" w:type="dxa"/>
          </w:tcPr>
          <w:p w:rsidR="00852B7F" w:rsidRPr="00B50F77" w:rsidRDefault="00AB44D6" w:rsidP="00036B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80%</w:t>
            </w:r>
          </w:p>
        </w:tc>
        <w:tc>
          <w:tcPr>
            <w:tcW w:w="1749" w:type="dxa"/>
          </w:tcPr>
          <w:p w:rsidR="00852B7F" w:rsidRPr="00B50F77" w:rsidRDefault="00AB44D6" w:rsidP="00036B5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85%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852B7F" w:rsidRPr="00B50F77" w:rsidRDefault="006D05CD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 xml:space="preserve">Начальник службы по клинико-экспертной работе </w:t>
            </w:r>
            <w:r w:rsidRPr="00B50F77">
              <w:rPr>
                <w:rFonts w:ascii="Liberation Serif" w:hAnsi="Liberation Serif" w:cs="Liberation Serif"/>
              </w:rPr>
              <w:lastRenderedPageBreak/>
              <w:t>Николаева И.Н.</w:t>
            </w:r>
          </w:p>
        </w:tc>
      </w:tr>
      <w:tr w:rsidR="00B50F77" w:rsidRPr="00B50F77" w:rsidTr="00363E9A">
        <w:tc>
          <w:tcPr>
            <w:tcW w:w="908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3059" w:type="dxa"/>
          </w:tcPr>
          <w:p w:rsidR="00B50F77" w:rsidRPr="00B50F77" w:rsidRDefault="00B50F77" w:rsidP="007124C8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Удельный вес услуг, предоставляемых инвалидам с сопровождением сотрудников, предоставляющих услуги, от общего количества предоставляемых услуг</w:t>
            </w:r>
          </w:p>
        </w:tc>
        <w:tc>
          <w:tcPr>
            <w:tcW w:w="1797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1749" w:type="dxa"/>
            <w:vAlign w:val="center"/>
          </w:tcPr>
          <w:p w:rsidR="00B50F77" w:rsidRPr="00B50F77" w:rsidRDefault="00AB44D6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6,5</w:t>
            </w:r>
            <w:r w:rsidR="00363E9A">
              <w:rPr>
                <w:rFonts w:ascii="Liberation Serif" w:hAnsi="Liberation Serif" w:cs="Liberation Serif"/>
              </w:rPr>
              <w:t>%</w:t>
            </w:r>
          </w:p>
        </w:tc>
        <w:tc>
          <w:tcPr>
            <w:tcW w:w="1749" w:type="dxa"/>
            <w:vAlign w:val="center"/>
          </w:tcPr>
          <w:p w:rsidR="00B50F77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7%</w:t>
            </w:r>
          </w:p>
        </w:tc>
        <w:tc>
          <w:tcPr>
            <w:tcW w:w="1749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B50F77" w:rsidRPr="00B50F77" w:rsidRDefault="00B50F77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B50F77" w:rsidRPr="00B50F77" w:rsidRDefault="00B50F77" w:rsidP="004277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амбулаторно-поликлинической службы Киндрась М.Н., заместитель главного врача по медицинской части Елькин Е.М., заместитель главного врача по детству и родовспоможению Жолобов К.Ю.</w:t>
            </w:r>
          </w:p>
        </w:tc>
      </w:tr>
      <w:tr w:rsidR="00B54780" w:rsidRPr="00B50F77" w:rsidTr="00363E9A">
        <w:tc>
          <w:tcPr>
            <w:tcW w:w="908" w:type="dxa"/>
          </w:tcPr>
          <w:p w:rsidR="00852B7F" w:rsidRPr="00B50F77" w:rsidRDefault="007124C8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059" w:type="dxa"/>
          </w:tcPr>
          <w:p w:rsidR="00852B7F" w:rsidRPr="00B50F77" w:rsidRDefault="007124C8" w:rsidP="007124C8">
            <w:pPr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Количество объектов в сфере здравоохранения, на которых предоставляются услуги, имеющих утвержденные паспорта доступности, от общего количества</w:t>
            </w:r>
            <w:r w:rsidR="00205F29">
              <w:rPr>
                <w:rFonts w:ascii="Liberation Serif" w:hAnsi="Liberation Serif" w:cs="Liberation Serif"/>
              </w:rPr>
              <w:t xml:space="preserve"> объектов в сфере здравоохранени</w:t>
            </w:r>
            <w:r w:rsidRPr="00B50F77">
              <w:rPr>
                <w:rFonts w:ascii="Liberation Serif" w:hAnsi="Liberation Serif" w:cs="Liberation Serif"/>
              </w:rPr>
              <w:t>я, на которых предоставляются услуги</w:t>
            </w:r>
          </w:p>
        </w:tc>
        <w:tc>
          <w:tcPr>
            <w:tcW w:w="1797" w:type="dxa"/>
          </w:tcPr>
          <w:p w:rsidR="00852B7F" w:rsidRPr="00B50F77" w:rsidRDefault="007124C8" w:rsidP="00036B55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Ед.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  <w:vAlign w:val="center"/>
          </w:tcPr>
          <w:p w:rsidR="00852B7F" w:rsidRPr="00B50F77" w:rsidRDefault="00363E9A" w:rsidP="00363E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749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0" w:type="dxa"/>
          </w:tcPr>
          <w:p w:rsidR="00852B7F" w:rsidRPr="00B50F77" w:rsidRDefault="00852B7F" w:rsidP="00036B5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6D05CD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r w:rsidRPr="00B50F77">
              <w:rPr>
                <w:rFonts w:ascii="Liberation Serif" w:hAnsi="Liberation Serif" w:cs="Liberation Serif"/>
              </w:rPr>
              <w:t>Начальник административно-хозяйственного отдела</w:t>
            </w:r>
          </w:p>
          <w:p w:rsidR="00852B7F" w:rsidRPr="00B50F77" w:rsidRDefault="006D05CD" w:rsidP="006D05CD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50F77">
              <w:rPr>
                <w:rFonts w:ascii="Liberation Serif" w:hAnsi="Liberation Serif" w:cs="Liberation Serif"/>
              </w:rPr>
              <w:t>Кукарцев</w:t>
            </w:r>
            <w:proofErr w:type="spellEnd"/>
            <w:r w:rsidRPr="00B50F77">
              <w:rPr>
                <w:rFonts w:ascii="Liberation Serif" w:hAnsi="Liberation Serif" w:cs="Liberation Serif"/>
              </w:rPr>
              <w:t xml:space="preserve"> В.М</w:t>
            </w:r>
          </w:p>
        </w:tc>
      </w:tr>
    </w:tbl>
    <w:p w:rsidR="00E6092C" w:rsidRPr="00B50F77" w:rsidRDefault="00E6092C" w:rsidP="00205F29">
      <w:pPr>
        <w:rPr>
          <w:rFonts w:ascii="Liberation Serif" w:hAnsi="Liberation Serif" w:cs="Liberation Serif"/>
        </w:rPr>
      </w:pPr>
    </w:p>
    <w:sectPr w:rsidR="00E6092C" w:rsidRPr="00B50F77" w:rsidSect="005F20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1"/>
    <w:rsid w:val="00036B55"/>
    <w:rsid w:val="000D4211"/>
    <w:rsid w:val="0011057B"/>
    <w:rsid w:val="001A2453"/>
    <w:rsid w:val="00205F29"/>
    <w:rsid w:val="00363E9A"/>
    <w:rsid w:val="003B251E"/>
    <w:rsid w:val="004E2C4B"/>
    <w:rsid w:val="005F2007"/>
    <w:rsid w:val="00602CC1"/>
    <w:rsid w:val="00680F91"/>
    <w:rsid w:val="006D05CD"/>
    <w:rsid w:val="007124C8"/>
    <w:rsid w:val="00852B7F"/>
    <w:rsid w:val="008C305E"/>
    <w:rsid w:val="00A92EF1"/>
    <w:rsid w:val="00AB44D6"/>
    <w:rsid w:val="00B50F77"/>
    <w:rsid w:val="00B54780"/>
    <w:rsid w:val="00C71F93"/>
    <w:rsid w:val="00D27967"/>
    <w:rsid w:val="00E024E3"/>
    <w:rsid w:val="00E478F9"/>
    <w:rsid w:val="00E54F02"/>
    <w:rsid w:val="00E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B694-649A-4FF0-96E5-854207A3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Анна Вячеславовна</dc:creator>
  <cp:lastModifiedBy>Пресс-секретарь</cp:lastModifiedBy>
  <cp:revision>11</cp:revision>
  <cp:lastPrinted>2023-06-21T08:07:00Z</cp:lastPrinted>
  <dcterms:created xsi:type="dcterms:W3CDTF">2022-11-28T06:00:00Z</dcterms:created>
  <dcterms:modified xsi:type="dcterms:W3CDTF">2023-06-21T08:07:00Z</dcterms:modified>
</cp:coreProperties>
</file>